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8FB1" w14:textId="77777777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5EBB6A4A" w14:textId="79FDC05B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61B8041B" w14:textId="2018B558" w:rsidR="002D42FC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</w:rPr>
        <w:t>Meslek Yüksekokulu Bölüm Kalite ve Akreditasyon Komisyonu ​</w:t>
      </w:r>
      <w:r w:rsidR="003D5C9E">
        <w:rPr>
          <w:rStyle w:val="Gl"/>
          <w:rFonts w:ascii="Times New Roman" w:hAnsi="Times New Roman" w:cs="Times New Roman"/>
          <w:sz w:val="24"/>
          <w:szCs w:val="24"/>
        </w:rPr>
        <w:t>Eczacılık Hizmetleri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 Bölümü Alt Komisyon Tutanağı</w:t>
      </w:r>
    </w:p>
    <w:p w14:paraId="7BC1946C" w14:textId="4C67F77B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7F5E0316" w14:textId="69729DB1" w:rsidR="00C93FB8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>
        <w:rPr>
          <w:rFonts w:ascii="Times New Roman" w:hAnsi="Times New Roman" w:cs="Times New Roman"/>
          <w:b/>
        </w:rPr>
        <w:t>TARİHİ 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A6973">
        <w:rPr>
          <w:rFonts w:ascii="Times New Roman" w:hAnsi="Times New Roman" w:cs="Times New Roman"/>
          <w:b/>
        </w:rPr>
        <w:t>1</w:t>
      </w:r>
      <w:r w:rsidR="00E921CE">
        <w:rPr>
          <w:rFonts w:ascii="Times New Roman" w:hAnsi="Times New Roman" w:cs="Times New Roman"/>
          <w:b/>
        </w:rPr>
        <w:t>1</w:t>
      </w:r>
      <w:r w:rsidRPr="002507A1">
        <w:rPr>
          <w:rFonts w:ascii="Times New Roman" w:hAnsi="Times New Roman" w:cs="Times New Roman"/>
          <w:b/>
        </w:rPr>
        <w:t>/</w:t>
      </w:r>
      <w:r w:rsidR="00C93FB8">
        <w:rPr>
          <w:rFonts w:ascii="Times New Roman" w:hAnsi="Times New Roman" w:cs="Times New Roman"/>
          <w:b/>
        </w:rPr>
        <w:t>1</w:t>
      </w:r>
      <w:r w:rsidR="00E921CE">
        <w:rPr>
          <w:rFonts w:ascii="Times New Roman" w:hAnsi="Times New Roman" w:cs="Times New Roman"/>
          <w:b/>
        </w:rPr>
        <w:t>0</w:t>
      </w:r>
      <w:r w:rsidRPr="002507A1">
        <w:rPr>
          <w:rFonts w:ascii="Times New Roman" w:hAnsi="Times New Roman" w:cs="Times New Roman"/>
          <w:b/>
        </w:rPr>
        <w:t>/202</w:t>
      </w:r>
      <w:r w:rsidR="00C93FB8">
        <w:rPr>
          <w:rFonts w:ascii="Times New Roman" w:hAnsi="Times New Roman" w:cs="Times New Roman"/>
          <w:b/>
        </w:rPr>
        <w:t>4</w:t>
      </w:r>
    </w:p>
    <w:p w14:paraId="1013D1A2" w14:textId="3141B0DF" w:rsidR="004D537D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SAATİ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2507A1">
        <w:rPr>
          <w:rFonts w:ascii="Times New Roman" w:hAnsi="Times New Roman" w:cs="Times New Roman"/>
          <w:b/>
        </w:rPr>
        <w:t>1</w:t>
      </w:r>
      <w:r w:rsidR="00E921C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:</w:t>
      </w:r>
      <w:r w:rsidR="00E921CE">
        <w:rPr>
          <w:rFonts w:ascii="Times New Roman" w:hAnsi="Times New Roman" w:cs="Times New Roman"/>
          <w:b/>
        </w:rPr>
        <w:t>0</w:t>
      </w:r>
      <w:r w:rsidR="003D5C9E">
        <w:rPr>
          <w:rFonts w:ascii="Times New Roman" w:hAnsi="Times New Roman" w:cs="Times New Roman"/>
          <w:b/>
        </w:rPr>
        <w:t>0</w:t>
      </w:r>
    </w:p>
    <w:p w14:paraId="637F2391" w14:textId="5E60A669" w:rsidR="00C966A3" w:rsidRDefault="00C966A3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TOPLANTI SAYISI: 0</w:t>
      </w:r>
      <w:r w:rsidR="00E921CE">
        <w:rPr>
          <w:rFonts w:ascii="Times New Roman" w:hAnsi="Times New Roman" w:cs="Times New Roman"/>
          <w:b/>
        </w:rPr>
        <w:t>3</w:t>
      </w:r>
    </w:p>
    <w:p w14:paraId="4B8E1A73" w14:textId="77777777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3DD42901" w14:textId="6FC3B78B" w:rsid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Nihat Delibalta Göle MYO, </w:t>
      </w:r>
      <w:r w:rsidR="003D5C9E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Eczacılık Hizmetleri</w:t>
      </w: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Bölümü Alt Komisyonu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E921CE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921CE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Ekim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202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21D4B320" w14:textId="34C49A8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Toplantı Gündemi:</w:t>
      </w:r>
    </w:p>
    <w:p w14:paraId="7568B3B5" w14:textId="3CCABED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 Toplantı Kararlarının değerlendirilmesi ve bölüm bazında uygulanabilecek kalite çalışmalar</w:t>
      </w:r>
    </w:p>
    <w:p w14:paraId="3679FA39" w14:textId="3679992B" w:rsid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Kararlar:</w:t>
      </w:r>
    </w:p>
    <w:p w14:paraId="35D194CD" w14:textId="77777777" w:rsidR="003D5C9E" w:rsidRPr="003D5C9E" w:rsidRDefault="003D5C9E" w:rsidP="003D5C9E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Bölüm bazında kalite yönetim sistemlerine uyum ve bu dinamik sürecin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yöntilmesi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memnuniyet ile karşılanmış, ileriki dönemlerde de anket ve görüş dönüşlerin arttırılması hedeflenmiştir. Bu kapsamda tüm bölüm kurulumuz güncel faaliyet ve etkinliklerine devam etmesine,</w:t>
      </w:r>
    </w:p>
    <w:p w14:paraId="08CC5544" w14:textId="77777777" w:rsidR="003D5C9E" w:rsidRPr="003D5C9E" w:rsidRDefault="003D5C9E" w:rsidP="003D5C9E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Anketlerin daha geniş kitlelerde yapılması amacı ile çalışmasına karar verilmiştir.</w:t>
      </w:r>
    </w:p>
    <w:p w14:paraId="7B8FB122" w14:textId="334568A5" w:rsidR="00085784" w:rsidRPr="003D5C9E" w:rsidRDefault="00085784" w:rsidP="003D5C9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3D5C9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5AFADC6F" w14:textId="77777777" w:rsidR="003D5C9E" w:rsidRPr="001E0014" w:rsidRDefault="003D5C9E" w:rsidP="003D5C9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1E00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Başkan: </w:t>
      </w:r>
      <w:r w:rsidRPr="001E00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proofErr w:type="spellStart"/>
      <w:r w:rsidRPr="001E001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1E00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Muhammet Serhat ÖZASLAN </w:t>
      </w:r>
    </w:p>
    <w:p w14:paraId="64E77FFD" w14:textId="77777777" w:rsidR="003D5C9E" w:rsidRPr="001E0014" w:rsidRDefault="003D5C9E" w:rsidP="003D5C9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Üye: </w:t>
      </w:r>
      <w:proofErr w:type="spellStart"/>
      <w:r w:rsidRPr="001E0014">
        <w:rPr>
          <w:rFonts w:ascii="Times New Roman" w:eastAsia="Times New Roman" w:hAnsi="Times New Roman" w:cs="Times New Roman"/>
          <w:sz w:val="24"/>
          <w:szCs w:val="24"/>
          <w:lang w:eastAsia="tr-TR"/>
        </w:rPr>
        <w:t>Doç</w:t>
      </w:r>
      <w:proofErr w:type="spellEnd"/>
      <w:r w:rsidRPr="001E00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Yeliz DEMİR </w:t>
      </w:r>
    </w:p>
    <w:p w14:paraId="2025FBCE" w14:textId="77777777" w:rsidR="003D5C9E" w:rsidRPr="001E0014" w:rsidRDefault="003D5C9E" w:rsidP="003D5C9E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Üye: </w:t>
      </w:r>
      <w:proofErr w:type="spellStart"/>
      <w:r w:rsidRPr="001E001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1E00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Gör. Dr. İlyas BOZKURT </w:t>
      </w:r>
    </w:p>
    <w:p w14:paraId="59B931E6" w14:textId="77777777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7732D31" w14:textId="77777777" w:rsidR="00085784" w:rsidRPr="00085784" w:rsidRDefault="00085784" w:rsidP="00085784">
      <w:pPr>
        <w:rPr>
          <w:rStyle w:val="Gl"/>
          <w:rFonts w:ascii="Times New Roman" w:hAnsi="Times New Roman" w:cs="Times New Roman"/>
          <w:sz w:val="24"/>
          <w:szCs w:val="24"/>
        </w:rPr>
      </w:pPr>
    </w:p>
    <w:p w14:paraId="1DBEF92A" w14:textId="77777777" w:rsidR="00085784" w:rsidRDefault="00085784"/>
    <w:sectPr w:rsidR="00085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2BEF" w14:textId="77777777" w:rsidR="002272AC" w:rsidRDefault="002272AC" w:rsidP="00085784">
      <w:pPr>
        <w:spacing w:after="0" w:line="240" w:lineRule="auto"/>
      </w:pPr>
      <w:r>
        <w:separator/>
      </w:r>
    </w:p>
  </w:endnote>
  <w:endnote w:type="continuationSeparator" w:id="0">
    <w:p w14:paraId="49807105" w14:textId="77777777" w:rsidR="002272AC" w:rsidRDefault="002272AC" w:rsidP="000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655D" w14:textId="77777777" w:rsidR="002272AC" w:rsidRDefault="002272AC" w:rsidP="00085784">
      <w:pPr>
        <w:spacing w:after="0" w:line="240" w:lineRule="auto"/>
      </w:pPr>
      <w:r>
        <w:separator/>
      </w:r>
    </w:p>
  </w:footnote>
  <w:footnote w:type="continuationSeparator" w:id="0">
    <w:p w14:paraId="3131684A" w14:textId="77777777" w:rsidR="002272AC" w:rsidRDefault="002272AC" w:rsidP="000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9152" w14:textId="0C8CDB25" w:rsidR="00085784" w:rsidRDefault="00085784">
    <w:pPr>
      <w:pStyle w:val="stBilgi"/>
    </w:pPr>
    <w:r>
      <w:rPr>
        <w:noProof/>
      </w:rPr>
      <w:drawing>
        <wp:inline distT="0" distB="0" distL="0" distR="0" wp14:anchorId="12BFD32A" wp14:editId="6414B8F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C99"/>
    <w:multiLevelType w:val="hybridMultilevel"/>
    <w:tmpl w:val="54BAF6EA"/>
    <w:lvl w:ilvl="0" w:tplc="FB1AB1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5784"/>
    <w:rsid w:val="000E10DF"/>
    <w:rsid w:val="001C3653"/>
    <w:rsid w:val="002272AC"/>
    <w:rsid w:val="002507A1"/>
    <w:rsid w:val="002D42FC"/>
    <w:rsid w:val="00345482"/>
    <w:rsid w:val="003B23D4"/>
    <w:rsid w:val="003D5C9E"/>
    <w:rsid w:val="00457069"/>
    <w:rsid w:val="004D537D"/>
    <w:rsid w:val="00684AB7"/>
    <w:rsid w:val="00690A96"/>
    <w:rsid w:val="007F14BC"/>
    <w:rsid w:val="008106DD"/>
    <w:rsid w:val="0089642A"/>
    <w:rsid w:val="00970DAB"/>
    <w:rsid w:val="009D6938"/>
    <w:rsid w:val="00AA6973"/>
    <w:rsid w:val="00B065BB"/>
    <w:rsid w:val="00B12304"/>
    <w:rsid w:val="00BD3953"/>
    <w:rsid w:val="00C93FB8"/>
    <w:rsid w:val="00C966A3"/>
    <w:rsid w:val="00D21DA2"/>
    <w:rsid w:val="00E01BDA"/>
    <w:rsid w:val="00E921CE"/>
    <w:rsid w:val="00F13EF3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23B"/>
  <w15:chartTrackingRefBased/>
  <w15:docId w15:val="{73569553-3B8B-4A55-9A39-528DCD4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578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784"/>
  </w:style>
  <w:style w:type="paragraph" w:styleId="AltBilgi">
    <w:name w:val="footer"/>
    <w:basedOn w:val="Normal"/>
    <w:link w:val="Al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784"/>
  </w:style>
  <w:style w:type="paragraph" w:styleId="ListeParagraf">
    <w:name w:val="List Paragraph"/>
    <w:basedOn w:val="Normal"/>
    <w:uiPriority w:val="34"/>
    <w:qFormat/>
    <w:rsid w:val="0008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16</cp:revision>
  <dcterms:created xsi:type="dcterms:W3CDTF">2024-03-06T08:08:00Z</dcterms:created>
  <dcterms:modified xsi:type="dcterms:W3CDTF">2024-11-14T14:33:00Z</dcterms:modified>
</cp:coreProperties>
</file>